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FB" w:rsidRDefault="0027036D" w:rsidP="00673493">
      <w:pPr>
        <w:ind w:left="-1134"/>
        <w:jc w:val="center"/>
        <w:rPr>
          <w:rFonts w:ascii="Arial Narrow" w:hAnsi="Arial Narrow"/>
          <w:b/>
          <w:bCs/>
          <w:color w:val="E36C0A" w:themeColor="accent6" w:themeShade="BF"/>
          <w:sz w:val="28"/>
          <w:szCs w:val="28"/>
        </w:rPr>
      </w:pPr>
      <w:r w:rsidRPr="0027036D">
        <w:rPr>
          <w:rFonts w:ascii="Arial Narrow" w:hAnsi="Arial Narrow"/>
          <w:b/>
          <w:bCs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-101600</wp:posOffset>
            </wp:positionV>
            <wp:extent cx="6031865" cy="885825"/>
            <wp:effectExtent l="19050" t="0" r="6985" b="0"/>
            <wp:wrapTight wrapText="bothSides">
              <wp:wrapPolygon edited="0">
                <wp:start x="-68" y="0"/>
                <wp:lineTo x="-68" y="21337"/>
                <wp:lineTo x="21625" y="21337"/>
                <wp:lineTo x="21625" y="0"/>
                <wp:lineTo x="-68" y="0"/>
              </wp:wrapPolygon>
            </wp:wrapTight>
            <wp:docPr id="4" name="Рисунок 2" descr="Макет РФ шапка 14 12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ет РФ шапка 14 12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36D" w:rsidRDefault="0027036D" w:rsidP="003B757D">
      <w:pPr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</w:p>
    <w:p w:rsidR="0027036D" w:rsidRDefault="0027036D" w:rsidP="003B757D">
      <w:pPr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</w:p>
    <w:p w:rsidR="0036278E" w:rsidRPr="0036278E" w:rsidRDefault="00673493" w:rsidP="003B757D">
      <w:pPr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  <w:r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Популярные</w:t>
      </w:r>
      <w:r w:rsidR="0036278E" w:rsidRPr="0036278E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 масштаб</w:t>
      </w:r>
      <w:r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ы</w:t>
      </w:r>
    </w:p>
    <w:tbl>
      <w:tblPr>
        <w:tblStyle w:val="a5"/>
        <w:tblW w:w="0" w:type="auto"/>
        <w:tblLook w:val="04A0"/>
      </w:tblPr>
      <w:tblGrid>
        <w:gridCol w:w="7393"/>
        <w:gridCol w:w="59"/>
        <w:gridCol w:w="7334"/>
      </w:tblGrid>
      <w:tr w:rsidR="0036278E" w:rsidTr="000F65B6">
        <w:tc>
          <w:tcPr>
            <w:tcW w:w="7393" w:type="dxa"/>
          </w:tcPr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  <w:u w:val="single"/>
              </w:rPr>
            </w:pP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:16 Масштаб музейных макетов с людьми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:35 Масштаб музейных макетов с животными, людьми, военной техникой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:50 Технологические макеты с техникой, людьми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:87 Масштаб макетов с аксессуарами, людьми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:120 Железнодорожный масштаб с аксессуарами, людьми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:220 Железнодорожный масштаб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 xml:space="preserve">:300 Архитектурный масштаб </w:t>
            </w:r>
          </w:p>
        </w:tc>
        <w:tc>
          <w:tcPr>
            <w:tcW w:w="7393" w:type="dxa"/>
            <w:gridSpan w:val="2"/>
          </w:tcPr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</w:rPr>
              <w:t>Масштабы фигурок людей: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 xml:space="preserve">:16 Масштаб военной миниатюры. 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:35 Фигурки солдат (очень большой выбор поз, униформы. Можно делать "Конверсию"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 xml:space="preserve">:48 "Авиационный масштаб" Фигурки пилотов, аэродромных техников. 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 xml:space="preserve">:72 "Масштаб военной миниатюры"- 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 xml:space="preserve">:87 Железнодорожный масштаб. "HO" 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:120 Железнодорожный масштаб. "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ТТ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 xml:space="preserve">" 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 xml:space="preserve">:220 Железнодорожный масштаб. "N" </w:t>
            </w:r>
          </w:p>
        </w:tc>
      </w:tr>
      <w:tr w:rsidR="0036278E" w:rsidTr="0036278E">
        <w:tc>
          <w:tcPr>
            <w:tcW w:w="7452" w:type="dxa"/>
            <w:gridSpan w:val="2"/>
          </w:tcPr>
          <w:p w:rsidR="0036278E" w:rsidRPr="00673493" w:rsidRDefault="0036278E" w:rsidP="0036278E">
            <w:pPr>
              <w:spacing w:after="200" w:line="276" w:lineRule="auto"/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  <w:u w:val="single"/>
              </w:rPr>
            </w:pPr>
            <w:r w:rsidRPr="00673493"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  <w:u w:val="single"/>
              </w:rPr>
              <w:t>Для технологических макетов: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:15 Обвязка ГПА, АВО газа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:15 Газотурбинные двигатели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:30 Пылеуловители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:50 Переизоляция газопровода, макет с фигурками людей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:87 Макет АГРС с фигурками людей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:150 Макет "Линейная часть магистрального нефтепровода/газопровода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:170 Макет компрессорной станции/макет завода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:500 Макет "Линейная часть МН/МГ с изображением насосных/газоперекачивающих станций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:500- М1:1000 принципиальная схема добычи, транспортировки, переработки нефти и газа.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  <w:u w:val="single"/>
              </w:rPr>
            </w:pPr>
          </w:p>
        </w:tc>
        <w:tc>
          <w:tcPr>
            <w:tcW w:w="7334" w:type="dxa"/>
          </w:tcPr>
          <w:p w:rsidR="0036278E" w:rsidRPr="00673493" w:rsidRDefault="0036278E" w:rsidP="0036278E">
            <w:pPr>
              <w:spacing w:after="200" w:line="276" w:lineRule="auto"/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  <w:u w:val="single"/>
              </w:rPr>
            </w:pPr>
            <w:r w:rsidRPr="00673493"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  <w:u w:val="single"/>
              </w:rPr>
              <w:t>Автомобильные масштабы: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 xml:space="preserve">М 1:18 Масштаб коллекционных и грузовых автомобилей. 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 xml:space="preserve">М 1:24 Масштаб коллекционных и грузовых автомобилей. 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 xml:space="preserve">М 1:35 Масштаб военных автомобилей. 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 1:43 Машины всех типов широко представленные везде. Самый распространенный масштаб автомобилей.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 1:50 Строительная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 xml:space="preserve"> ,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 xml:space="preserve">дорожная техника. 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 1:87 Машины-аксессуары к железным дорогам (масштаб "НО")</w:t>
            </w:r>
          </w:p>
          <w:p w:rsidR="0036278E" w:rsidRPr="00673493" w:rsidRDefault="0036278E" w:rsidP="00673493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  <w:u w:val="single"/>
              </w:rPr>
            </w:pPr>
          </w:p>
        </w:tc>
      </w:tr>
      <w:tr w:rsidR="0036278E" w:rsidTr="0036278E">
        <w:tc>
          <w:tcPr>
            <w:tcW w:w="7452" w:type="dxa"/>
            <w:gridSpan w:val="2"/>
          </w:tcPr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  <w:u w:val="single"/>
              </w:rPr>
            </w:pPr>
            <w:r w:rsidRPr="00673493"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  <w:u w:val="single"/>
              </w:rPr>
              <w:t>Для архитектурных макетов: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  <w:u w:val="single"/>
              </w:rPr>
            </w:pP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:150-М1:300 Жилое здание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</w:t>
            </w:r>
            <w:proofErr w:type="gramStart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1</w:t>
            </w:r>
            <w:proofErr w:type="gramEnd"/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:300-М1:500 Жилой комплекс</w:t>
            </w: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</w:pPr>
            <w:r w:rsidRPr="00673493">
              <w:rPr>
                <w:rFonts w:ascii="Arial Narrow" w:hAnsi="Arial Narrow"/>
                <w:b/>
                <w:bCs/>
                <w:color w:val="5F5F5F"/>
                <w:sz w:val="20"/>
                <w:szCs w:val="20"/>
              </w:rPr>
              <w:t>М1:1000            Жилой микрорайон</w:t>
            </w:r>
          </w:p>
        </w:tc>
        <w:tc>
          <w:tcPr>
            <w:tcW w:w="7334" w:type="dxa"/>
          </w:tcPr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  <w:u w:val="single"/>
              </w:rPr>
            </w:pP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  <w:u w:val="single"/>
              </w:rPr>
            </w:pPr>
          </w:p>
          <w:p w:rsidR="0036278E" w:rsidRPr="00673493" w:rsidRDefault="0036278E" w:rsidP="0036278E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  <w:u w:val="single"/>
              </w:rPr>
            </w:pPr>
          </w:p>
        </w:tc>
      </w:tr>
    </w:tbl>
    <w:p w:rsidR="0036278E" w:rsidRDefault="0036278E" w:rsidP="0036278E">
      <w:pPr>
        <w:spacing w:after="0" w:line="240" w:lineRule="auto"/>
        <w:ind w:left="993"/>
        <w:rPr>
          <w:rFonts w:ascii="Arial Narrow" w:hAnsi="Arial Narrow"/>
          <w:b/>
          <w:bCs/>
          <w:color w:val="E36C0A" w:themeColor="accent6" w:themeShade="BF"/>
          <w:sz w:val="24"/>
          <w:szCs w:val="24"/>
          <w:u w:val="single"/>
        </w:rPr>
      </w:pPr>
    </w:p>
    <w:p w:rsidR="0036278E" w:rsidRDefault="0036278E" w:rsidP="0036278E">
      <w:pPr>
        <w:spacing w:after="0" w:line="240" w:lineRule="auto"/>
        <w:rPr>
          <w:rFonts w:ascii="Arial Narrow" w:hAnsi="Arial Narrow"/>
          <w:b/>
          <w:bCs/>
          <w:color w:val="E36C0A" w:themeColor="accent6" w:themeShade="BF"/>
          <w:sz w:val="24"/>
          <w:szCs w:val="24"/>
          <w:u w:val="single"/>
        </w:rPr>
      </w:pPr>
    </w:p>
    <w:p w:rsidR="0036278E" w:rsidRDefault="0036278E" w:rsidP="0036278E">
      <w:pPr>
        <w:spacing w:after="0" w:line="240" w:lineRule="auto"/>
        <w:rPr>
          <w:rFonts w:ascii="Arial Narrow" w:hAnsi="Arial Narrow"/>
          <w:b/>
          <w:bCs/>
          <w:color w:val="E36C0A" w:themeColor="accent6" w:themeShade="BF"/>
          <w:sz w:val="24"/>
          <w:szCs w:val="24"/>
          <w:u w:val="single"/>
        </w:rPr>
      </w:pPr>
    </w:p>
    <w:p w:rsidR="0036278E" w:rsidRPr="0036278E" w:rsidRDefault="0036278E" w:rsidP="0036278E">
      <w:pPr>
        <w:rPr>
          <w:rFonts w:ascii="Arial Narrow" w:hAnsi="Arial Narrow"/>
          <w:b/>
          <w:bCs/>
          <w:color w:val="5F5F5F"/>
          <w:sz w:val="24"/>
          <w:szCs w:val="24"/>
        </w:rPr>
      </w:pPr>
    </w:p>
    <w:p w:rsidR="0036278E" w:rsidRPr="0036278E" w:rsidRDefault="0036278E" w:rsidP="0036278E">
      <w:pPr>
        <w:spacing w:after="0" w:line="240" w:lineRule="auto"/>
        <w:rPr>
          <w:rFonts w:ascii="Arial Narrow" w:hAnsi="Arial Narrow"/>
          <w:b/>
          <w:bCs/>
          <w:color w:val="5F5F5F"/>
          <w:sz w:val="24"/>
          <w:szCs w:val="24"/>
        </w:rPr>
      </w:pPr>
    </w:p>
    <w:p w:rsidR="0036278E" w:rsidRPr="0036278E" w:rsidRDefault="0036278E" w:rsidP="0036278E">
      <w:pPr>
        <w:spacing w:after="0" w:line="240" w:lineRule="auto"/>
        <w:rPr>
          <w:rFonts w:ascii="Arial Narrow" w:hAnsi="Arial Narrow"/>
          <w:b/>
          <w:bCs/>
          <w:color w:val="5F5F5F"/>
          <w:sz w:val="24"/>
          <w:szCs w:val="24"/>
        </w:rPr>
      </w:pPr>
    </w:p>
    <w:sectPr w:rsidR="0036278E" w:rsidRPr="0036278E" w:rsidSect="003627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FB"/>
    <w:rsid w:val="00117D13"/>
    <w:rsid w:val="0027036D"/>
    <w:rsid w:val="0036278E"/>
    <w:rsid w:val="003B757D"/>
    <w:rsid w:val="00600FE6"/>
    <w:rsid w:val="00673493"/>
    <w:rsid w:val="00812A8E"/>
    <w:rsid w:val="009D2EFB"/>
    <w:rsid w:val="00B36E44"/>
    <w:rsid w:val="00B54A7D"/>
    <w:rsid w:val="00F9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2EFB"/>
    <w:pPr>
      <w:autoSpaceDE w:val="0"/>
      <w:autoSpaceDN w:val="0"/>
      <w:adjustRightInd w:val="0"/>
      <w:spacing w:before="51" w:after="0" w:line="240" w:lineRule="auto"/>
    </w:pPr>
    <w:rPr>
      <w:rFonts w:ascii="Arial" w:hAnsi="Arial" w:cs="Arial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rsid w:val="009D2EFB"/>
    <w:rPr>
      <w:rFonts w:ascii="Arial" w:hAnsi="Arial" w:cs="Arial"/>
      <w:sz w:val="11"/>
      <w:szCs w:val="11"/>
    </w:rPr>
  </w:style>
  <w:style w:type="table" w:styleId="a5">
    <w:name w:val="Table Grid"/>
    <w:basedOn w:val="a1"/>
    <w:uiPriority w:val="59"/>
    <w:rsid w:val="0036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1487</Characters>
  <Application>Microsoft Office Word</Application>
  <DocSecurity>0</DocSecurity>
  <Lines>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Nwork</dc:creator>
  <cp:lastModifiedBy>Кристина</cp:lastModifiedBy>
  <cp:revision>3</cp:revision>
  <dcterms:created xsi:type="dcterms:W3CDTF">2014-04-18T03:49:00Z</dcterms:created>
  <dcterms:modified xsi:type="dcterms:W3CDTF">2017-02-13T20:33:00Z</dcterms:modified>
</cp:coreProperties>
</file>