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55" w:rsidRDefault="00A62755" w:rsidP="00A62755">
      <w:p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Заказчики</w:t>
      </w:r>
    </w:p>
    <w:p w:rsidR="00A62755" w:rsidRDefault="00A62755" w:rsidP="00A62755">
      <w:p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A62755" w:rsidRDefault="00A62755" w:rsidP="00A62755">
      <w:pPr>
        <w:spacing w:after="0" w:line="240" w:lineRule="auto"/>
        <w:ind w:left="150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Государственные и производственные  предприятия</w:t>
      </w:r>
    </w:p>
    <w:p w:rsidR="000149D5" w:rsidRPr="00A62755" w:rsidRDefault="000149D5" w:rsidP="00A62755">
      <w:p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Министерство Юстиции Республики Башкортостан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Администрация городского округа город Уфа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Администрация городского округа город Усинск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Администрация городского округа город </w:t>
      </w:r>
      <w:proofErr w:type="spellStart"/>
      <w:proofErr w:type="gram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Нарьян</w:t>
      </w:r>
      <w:proofErr w:type="spellEnd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- </w:t>
      </w:r>
      <w:proofErr w:type="spell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Мар</w:t>
      </w:r>
      <w:proofErr w:type="spellEnd"/>
      <w:proofErr w:type="gramEnd"/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Администрация городского округа город Ноябрьск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Министерство Чеченской Республики по физической культуре, спорту и туризму.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Министерство спорта и туризма Камчатского края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Департамент лесного хозяйства по РБ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Муниципальное казенное учреждение культуры «Централизованная музейная система»     </w:t>
      </w:r>
      <w:proofErr w:type="spell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Нагайбакского</w:t>
      </w:r>
      <w:proofErr w:type="spellEnd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муниципального района Челябинской области.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ГУП «Московский метрополитен»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ФГУП «Почта России»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ОАО «</w:t>
      </w:r>
      <w:proofErr w:type="spell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Башинформсвязь</w:t>
      </w:r>
      <w:proofErr w:type="spellEnd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»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ОАО «</w:t>
      </w:r>
      <w:proofErr w:type="spell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Нефтеавтоматика</w:t>
      </w:r>
      <w:proofErr w:type="spellEnd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» 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ОАО "Благовещенский арматурный завод"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ООО "</w:t>
      </w:r>
      <w:proofErr w:type="spell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Инкомпнефть</w:t>
      </w:r>
      <w:proofErr w:type="spellEnd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"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ООО "</w:t>
      </w:r>
      <w:proofErr w:type="spell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Радос</w:t>
      </w:r>
      <w:proofErr w:type="spellEnd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" 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ОАО "</w:t>
      </w:r>
      <w:proofErr w:type="spell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Технониколь</w:t>
      </w:r>
      <w:proofErr w:type="spellEnd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"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Завод по производству  оконных профилей «</w:t>
      </w:r>
      <w:proofErr w:type="spell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Грайн</w:t>
      </w:r>
      <w:proofErr w:type="spellEnd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»  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ООО Завод «</w:t>
      </w:r>
      <w:proofErr w:type="spell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Саратовгазавтоматика</w:t>
      </w:r>
      <w:proofErr w:type="spellEnd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»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Машиностроительная корпорация "</w:t>
      </w:r>
      <w:proofErr w:type="spell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Уралмаш</w:t>
      </w:r>
      <w:proofErr w:type="spellEnd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"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ООО «</w:t>
      </w: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Газпром трансгаз Уфа</w:t>
      </w:r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»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ООО «</w:t>
      </w: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Газпром трансгаз Махачкала</w:t>
      </w:r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»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ООО «</w:t>
      </w: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Газпром трансгаз Саратов</w:t>
      </w:r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»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ОАО «АК ОЗНА»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НП</w:t>
      </w:r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</w:t>
      </w: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«</w:t>
      </w:r>
      <w:proofErr w:type="spell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Пакер</w:t>
      </w:r>
      <w:proofErr w:type="spellEnd"/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»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ООО "ПСМ"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ОАО "САД"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hAnsi="Arial" w:cs="Arial"/>
          <w:color w:val="4D4D4D"/>
          <w:sz w:val="20"/>
          <w:szCs w:val="20"/>
        </w:rPr>
        <w:t xml:space="preserve">ООО </w:t>
      </w:r>
      <w:r w:rsidRPr="00A62755">
        <w:rPr>
          <w:rFonts w:ascii="Arial" w:eastAsia="Calibri" w:hAnsi="Arial" w:cs="Arial"/>
          <w:color w:val="4D4D4D"/>
          <w:sz w:val="20"/>
          <w:szCs w:val="20"/>
        </w:rPr>
        <w:t>«Волгоградский завод буровой техники»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ОАО "Красный пролетарий"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ООО «</w:t>
      </w:r>
      <w:proofErr w:type="spell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УралСпецТранс</w:t>
      </w:r>
      <w:proofErr w:type="spellEnd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»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ООО «</w:t>
      </w:r>
      <w:proofErr w:type="spell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Таргет</w:t>
      </w:r>
      <w:proofErr w:type="spellEnd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»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ТД «АСДМ»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НПК «</w:t>
      </w:r>
      <w:proofErr w:type="spell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Нефтегеофизика</w:t>
      </w:r>
      <w:proofErr w:type="spellEnd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»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ООО «Объединенная химическая компания «УРАЛХИМ»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УК «</w:t>
      </w:r>
      <w:proofErr w:type="spellStart"/>
      <w:proofErr w:type="gram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Систем-Сервис</w:t>
      </w:r>
      <w:proofErr w:type="spellEnd"/>
      <w:proofErr w:type="gramEnd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»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ОАО «АК ТЕНКО»</w:t>
      </w:r>
    </w:p>
    <w:p w:rsidR="00A62755" w:rsidRPr="00A62755" w:rsidRDefault="00A62755" w:rsidP="00A62755">
      <w:p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A62755" w:rsidRPr="00A62755" w:rsidRDefault="00A62755" w:rsidP="00A62755">
      <w:p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A62755" w:rsidRPr="00A62755" w:rsidRDefault="00A62755" w:rsidP="00A62755">
      <w:p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A62755" w:rsidRPr="00A62755" w:rsidRDefault="00A62755" w:rsidP="00A62755">
      <w:p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A62755" w:rsidRDefault="00A62755" w:rsidP="00A62755">
      <w:pPr>
        <w:spacing w:after="0" w:line="240" w:lineRule="auto"/>
        <w:ind w:left="150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  <w:r w:rsidRPr="00A62755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Образование и наука</w:t>
      </w:r>
    </w:p>
    <w:p w:rsidR="000149D5" w:rsidRPr="00A62755" w:rsidRDefault="000149D5" w:rsidP="00A62755">
      <w:p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Уфимский государственный нефтяной технический университет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Удмуртский государственный нефтяной технический университет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Дальневосточный государственный нефтяной технический университет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Calibri" w:hAnsi="Arial" w:cs="Arial"/>
          <w:color w:val="4D4D4D"/>
          <w:sz w:val="20"/>
          <w:szCs w:val="20"/>
        </w:rPr>
        <w:t>Удмуртский Государственный  Университет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Инновационно</w:t>
      </w:r>
      <w:proofErr w:type="spellEnd"/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</w:t>
      </w: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</w:t>
      </w: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технологический колледж, Республика Казахстан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ФГБОУ ДПО  Самарский учебный центр ФПС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Учебный центр ОАО "Газ-сервис"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АУ Чувашской Республики НПО «ПУ № 22» Минобразования Чувашии</w:t>
      </w:r>
    </w:p>
    <w:p w:rsidR="00A62755" w:rsidRP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ФГАОУ ВПО «Северный (Арктический) федеральный университет имени М.В. Ломоносова»</w:t>
      </w:r>
    </w:p>
    <w:p w:rsid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Учебный центр МВД РБ</w:t>
      </w:r>
    </w:p>
    <w:p w:rsidR="00A62755" w:rsidRDefault="00A62755" w:rsidP="00A62755">
      <w:pPr>
        <w:numPr>
          <w:ilvl w:val="0"/>
          <w:numId w:val="1"/>
        </w:num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УКК АО «</w:t>
      </w:r>
      <w:proofErr w:type="spellStart"/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Интергаз</w:t>
      </w:r>
      <w:proofErr w:type="spellEnd"/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Центральная Азия», </w:t>
      </w: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Республика Казахстан</w:t>
      </w:r>
    </w:p>
    <w:p w:rsidR="00A62755" w:rsidRDefault="00A62755" w:rsidP="00A62755">
      <w:p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A62755" w:rsidRPr="00A62755" w:rsidRDefault="00A62755" w:rsidP="00A62755">
      <w:p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A62755" w:rsidRPr="00A62755" w:rsidRDefault="00A62755" w:rsidP="00A62755">
      <w:p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A62755" w:rsidRPr="00A62755" w:rsidRDefault="00A62755" w:rsidP="00A62755">
      <w:p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A62755" w:rsidRPr="00A62755" w:rsidRDefault="000149D5" w:rsidP="00A62755">
      <w:pPr>
        <w:spacing w:after="0" w:line="240" w:lineRule="auto"/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 xml:space="preserve">             </w:t>
      </w:r>
      <w:r w:rsidR="00A62755" w:rsidRPr="00A62755">
        <w:rPr>
          <w:rFonts w:ascii="Arial" w:eastAsia="Times New Roman" w:hAnsi="Arial" w:cs="Arial"/>
          <w:b/>
          <w:color w:val="4D4D4D"/>
          <w:sz w:val="20"/>
          <w:szCs w:val="20"/>
          <w:lang w:eastAsia="ru-RU"/>
        </w:rPr>
        <w:t>Музеи</w:t>
      </w:r>
    </w:p>
    <w:p w:rsidR="00A62755" w:rsidRPr="00A62755" w:rsidRDefault="00A62755" w:rsidP="00A62755">
      <w:p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A62755" w:rsidRPr="00A62755" w:rsidRDefault="00A62755" w:rsidP="00A6275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Музей при ФГУП «Почта России»</w:t>
      </w:r>
    </w:p>
    <w:p w:rsidR="00A62755" w:rsidRPr="00A62755" w:rsidRDefault="00A62755" w:rsidP="00A6275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Музей </w:t>
      </w:r>
      <w:proofErr w:type="gram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</w:t>
      </w:r>
      <w:proofErr w:type="gramEnd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Газпром трансгаз Махачкала</w:t>
      </w:r>
    </w:p>
    <w:p w:rsidR="00A62755" w:rsidRPr="00A62755" w:rsidRDefault="00A62755" w:rsidP="00A6275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Музей </w:t>
      </w:r>
      <w:proofErr w:type="gram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</w:t>
      </w:r>
      <w:proofErr w:type="gramEnd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 Газпром трансгаз Уфа</w:t>
      </w:r>
    </w:p>
    <w:p w:rsidR="00A62755" w:rsidRPr="00A62755" w:rsidRDefault="00A62755" w:rsidP="00A6275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Музей при ГУФСИН России по РБ</w:t>
      </w:r>
    </w:p>
    <w:p w:rsidR="00A62755" w:rsidRPr="00A62755" w:rsidRDefault="00A62755" w:rsidP="00A6275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МКУК «</w:t>
      </w:r>
      <w:proofErr w:type="spell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Тигильский</w:t>
      </w:r>
      <w:proofErr w:type="spellEnd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районный краеведческий музей»</w:t>
      </w:r>
    </w:p>
    <w:p w:rsidR="00A62755" w:rsidRPr="00A62755" w:rsidRDefault="00A62755" w:rsidP="00A6275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Музейное объединение "Музей Москвы" </w:t>
      </w:r>
    </w:p>
    <w:p w:rsidR="00A62755" w:rsidRPr="00A62755" w:rsidRDefault="00A62755" w:rsidP="00A6275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Астраханский краеведческий музей</w:t>
      </w:r>
    </w:p>
    <w:p w:rsidR="00A62755" w:rsidRPr="00A62755" w:rsidRDefault="00A62755" w:rsidP="00A6275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Музей Боевой Славы, г</w:t>
      </w:r>
      <w:proofErr w:type="gramStart"/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.У</w:t>
      </w:r>
      <w:proofErr w:type="gramEnd"/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фа</w:t>
      </w:r>
    </w:p>
    <w:p w:rsidR="00A62755" w:rsidRPr="00A62755" w:rsidRDefault="00A62755" w:rsidP="00A6275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Интеракториум</w:t>
      </w:r>
      <w:proofErr w:type="spellEnd"/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"</w:t>
      </w:r>
      <w:proofErr w:type="spellStart"/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Марс-Тефо</w:t>
      </w:r>
      <w:proofErr w:type="spellEnd"/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", г</w:t>
      </w:r>
      <w:proofErr w:type="gramStart"/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.М</w:t>
      </w:r>
      <w:proofErr w:type="gramEnd"/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осква</w:t>
      </w:r>
    </w:p>
    <w:p w:rsidR="00A62755" w:rsidRPr="00A62755" w:rsidRDefault="00A62755" w:rsidP="00A6275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Музей ОАО «</w:t>
      </w:r>
      <w:proofErr w:type="spell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Татнефть</w:t>
      </w:r>
      <w:proofErr w:type="spellEnd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»</w:t>
      </w:r>
    </w:p>
    <w:p w:rsidR="00A62755" w:rsidRPr="00A62755" w:rsidRDefault="00A62755" w:rsidP="00A6275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Госуда</w:t>
      </w:r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рственный Дарвиновский музей, г</w:t>
      </w:r>
      <w:proofErr w:type="gramStart"/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.М</w:t>
      </w:r>
      <w:proofErr w:type="gramEnd"/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осква</w:t>
      </w:r>
    </w:p>
    <w:p w:rsidR="00A62755" w:rsidRPr="00A62755" w:rsidRDefault="00A62755" w:rsidP="00A6275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Музей  военной техники </w:t>
      </w:r>
    </w:p>
    <w:p w:rsidR="00A62755" w:rsidRPr="00A62755" w:rsidRDefault="00A62755" w:rsidP="00A6275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Музей инженерной мысли, г</w:t>
      </w:r>
      <w:proofErr w:type="gram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.Ч</w:t>
      </w:r>
      <w:proofErr w:type="gramEnd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ита</w:t>
      </w:r>
    </w:p>
    <w:p w:rsidR="00A62755" w:rsidRPr="00A62755" w:rsidRDefault="00A62755" w:rsidP="00A6275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Технический музей, г</w:t>
      </w:r>
      <w:proofErr w:type="gram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.Н</w:t>
      </w:r>
      <w:proofErr w:type="gramEnd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ижний Новгород</w:t>
      </w:r>
    </w:p>
    <w:p w:rsidR="00A62755" w:rsidRPr="00A62755" w:rsidRDefault="00A62755" w:rsidP="00A6275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«</w:t>
      </w:r>
      <w:proofErr w:type="spell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Сохондинский</w:t>
      </w:r>
      <w:proofErr w:type="spellEnd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 государственный заповедник»</w:t>
      </w:r>
    </w:p>
    <w:p w:rsidR="00A62755" w:rsidRPr="00A62755" w:rsidRDefault="00A62755" w:rsidP="00A6275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Гайнский</w:t>
      </w:r>
      <w:proofErr w:type="spellEnd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краеведческий музей им. А.Я. Созонова"</w:t>
      </w:r>
    </w:p>
    <w:p w:rsidR="00A62755" w:rsidRPr="00A62755" w:rsidRDefault="00A62755" w:rsidP="00A6275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«Сахалинский  областной  краеведческий  музей»</w:t>
      </w:r>
    </w:p>
    <w:p w:rsidR="00A62755" w:rsidRPr="00A62755" w:rsidRDefault="00A62755" w:rsidP="00A62755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color w:val="4D4D4D"/>
          <w:sz w:val="20"/>
          <w:szCs w:val="20"/>
          <w:shd w:val="clear" w:color="auto" w:fill="FDFDFD"/>
        </w:rPr>
      </w:pPr>
      <w:r w:rsidRPr="00A62755">
        <w:rPr>
          <w:rFonts w:ascii="Arial" w:hAnsi="Arial" w:cs="Arial"/>
          <w:color w:val="4D4D4D"/>
          <w:sz w:val="20"/>
          <w:szCs w:val="20"/>
          <w:shd w:val="clear" w:color="auto" w:fill="FDFDFD"/>
        </w:rPr>
        <w:t>Музей истории политических репрессий</w:t>
      </w:r>
      <w:r w:rsidRPr="00A62755">
        <w:rPr>
          <w:rFonts w:ascii="Arial" w:hAnsi="Arial" w:cs="Arial"/>
          <w:color w:val="4D4D4D"/>
          <w:sz w:val="20"/>
          <w:szCs w:val="20"/>
        </w:rPr>
        <w:t xml:space="preserve">, </w:t>
      </w:r>
      <w:r w:rsidRPr="00A62755">
        <w:rPr>
          <w:rFonts w:ascii="Arial" w:hAnsi="Arial" w:cs="Arial"/>
          <w:color w:val="4D4D4D"/>
          <w:sz w:val="20"/>
          <w:szCs w:val="20"/>
          <w:shd w:val="clear" w:color="auto" w:fill="FDFDFD"/>
        </w:rPr>
        <w:t>Республика Коми, г</w:t>
      </w:r>
      <w:proofErr w:type="gramStart"/>
      <w:r w:rsidRPr="00A62755">
        <w:rPr>
          <w:rFonts w:ascii="Arial" w:hAnsi="Arial" w:cs="Arial"/>
          <w:color w:val="4D4D4D"/>
          <w:sz w:val="20"/>
          <w:szCs w:val="20"/>
          <w:shd w:val="clear" w:color="auto" w:fill="FDFDFD"/>
        </w:rPr>
        <w:t>.И</w:t>
      </w:r>
      <w:proofErr w:type="gramEnd"/>
      <w:r w:rsidRPr="00A62755">
        <w:rPr>
          <w:rFonts w:ascii="Arial" w:hAnsi="Arial" w:cs="Arial"/>
          <w:color w:val="4D4D4D"/>
          <w:sz w:val="20"/>
          <w:szCs w:val="20"/>
          <w:shd w:val="clear" w:color="auto" w:fill="FDFDFD"/>
        </w:rPr>
        <w:t>нта, Водонапорная башня</w:t>
      </w:r>
    </w:p>
    <w:p w:rsidR="00A62755" w:rsidRPr="00A62755" w:rsidRDefault="00A62755" w:rsidP="00A62755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color w:val="4D4D4D"/>
          <w:sz w:val="20"/>
          <w:szCs w:val="20"/>
          <w:shd w:val="clear" w:color="auto" w:fill="FDFDFD"/>
        </w:rPr>
      </w:pPr>
      <w:r w:rsidRPr="00A62755">
        <w:rPr>
          <w:rFonts w:ascii="Arial" w:hAnsi="Arial" w:cs="Arial"/>
          <w:color w:val="4D4D4D"/>
          <w:sz w:val="20"/>
          <w:szCs w:val="20"/>
          <w:shd w:val="clear" w:color="auto" w:fill="FDFDFD"/>
        </w:rPr>
        <w:t>Государственный  природный биосферный заповедник «Байкальский»</w:t>
      </w:r>
    </w:p>
    <w:p w:rsidR="00A62755" w:rsidRPr="00A62755" w:rsidRDefault="00A62755" w:rsidP="00A62755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color w:val="4D4D4D"/>
          <w:sz w:val="20"/>
          <w:szCs w:val="20"/>
          <w:shd w:val="clear" w:color="auto" w:fill="FDFDFD"/>
        </w:rPr>
      </w:pPr>
      <w:r w:rsidRPr="00A62755">
        <w:rPr>
          <w:rFonts w:ascii="Arial" w:hAnsi="Arial" w:cs="Arial"/>
          <w:color w:val="4D4D4D"/>
          <w:sz w:val="20"/>
          <w:szCs w:val="20"/>
          <w:shd w:val="clear" w:color="auto" w:fill="FDFDFD"/>
        </w:rPr>
        <w:t>МБУК «Интинский краеведческий музей»</w:t>
      </w:r>
    </w:p>
    <w:p w:rsidR="00A62755" w:rsidRPr="00A62755" w:rsidRDefault="00A62755" w:rsidP="00A62755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color w:val="4D4D4D"/>
          <w:sz w:val="20"/>
          <w:szCs w:val="20"/>
          <w:shd w:val="clear" w:color="auto" w:fill="FDFDFD"/>
        </w:rPr>
      </w:pPr>
      <w:r w:rsidRPr="00A62755">
        <w:rPr>
          <w:rFonts w:ascii="Arial" w:hAnsi="Arial" w:cs="Arial"/>
          <w:color w:val="4D4D4D"/>
          <w:sz w:val="20"/>
          <w:szCs w:val="20"/>
          <w:shd w:val="clear" w:color="auto" w:fill="FDFDFD"/>
        </w:rPr>
        <w:t>МБУК «</w:t>
      </w:r>
      <w:proofErr w:type="spellStart"/>
      <w:r w:rsidRPr="00A62755">
        <w:rPr>
          <w:rFonts w:ascii="Arial" w:hAnsi="Arial" w:cs="Arial"/>
          <w:color w:val="4D4D4D"/>
          <w:sz w:val="20"/>
          <w:szCs w:val="20"/>
          <w:shd w:val="clear" w:color="auto" w:fill="FDFDFD"/>
        </w:rPr>
        <w:t>Ижемский</w:t>
      </w:r>
      <w:proofErr w:type="spellEnd"/>
      <w:r w:rsidRPr="00A62755">
        <w:rPr>
          <w:rFonts w:ascii="Arial" w:hAnsi="Arial" w:cs="Arial"/>
          <w:color w:val="4D4D4D"/>
          <w:sz w:val="20"/>
          <w:szCs w:val="20"/>
          <w:shd w:val="clear" w:color="auto" w:fill="FDFDFD"/>
        </w:rPr>
        <w:t xml:space="preserve"> районный историко-краеведческий музей»</w:t>
      </w:r>
    </w:p>
    <w:p w:rsidR="00A62755" w:rsidRPr="00A62755" w:rsidRDefault="00A62755" w:rsidP="00A62755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color w:val="4D4D4D"/>
          <w:sz w:val="20"/>
          <w:szCs w:val="20"/>
          <w:shd w:val="clear" w:color="auto" w:fill="FDFDFD"/>
        </w:rPr>
      </w:pPr>
      <w:r w:rsidRPr="00A62755">
        <w:rPr>
          <w:rFonts w:ascii="Arial" w:hAnsi="Arial" w:cs="Arial"/>
          <w:color w:val="4D4D4D"/>
          <w:sz w:val="20"/>
          <w:szCs w:val="20"/>
          <w:shd w:val="clear" w:color="auto" w:fill="FDFDFD"/>
        </w:rPr>
        <w:t>«Оренбургский губернаторский историко-краеведческий музей»</w:t>
      </w:r>
    </w:p>
    <w:p w:rsidR="00A62755" w:rsidRPr="00A62755" w:rsidRDefault="00A62755" w:rsidP="00A62755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color w:val="4D4D4D"/>
          <w:sz w:val="20"/>
          <w:szCs w:val="20"/>
          <w:shd w:val="clear" w:color="auto" w:fill="FDFDFD"/>
        </w:rPr>
      </w:pPr>
      <w:r w:rsidRPr="00A62755">
        <w:rPr>
          <w:rFonts w:ascii="Arial" w:hAnsi="Arial" w:cs="Arial"/>
          <w:color w:val="4D4D4D"/>
          <w:sz w:val="20"/>
          <w:szCs w:val="20"/>
          <w:shd w:val="clear" w:color="auto" w:fill="FDFDFD"/>
        </w:rPr>
        <w:t>Центральный музей Великой Отечественной войны, г</w:t>
      </w:r>
      <w:proofErr w:type="gramStart"/>
      <w:r w:rsidRPr="00A62755">
        <w:rPr>
          <w:rFonts w:ascii="Arial" w:hAnsi="Arial" w:cs="Arial"/>
          <w:color w:val="4D4D4D"/>
          <w:sz w:val="20"/>
          <w:szCs w:val="20"/>
          <w:shd w:val="clear" w:color="auto" w:fill="FDFDFD"/>
        </w:rPr>
        <w:t>.М</w:t>
      </w:r>
      <w:proofErr w:type="gramEnd"/>
      <w:r w:rsidRPr="00A62755">
        <w:rPr>
          <w:rFonts w:ascii="Arial" w:hAnsi="Arial" w:cs="Arial"/>
          <w:color w:val="4D4D4D"/>
          <w:sz w:val="20"/>
          <w:szCs w:val="20"/>
          <w:shd w:val="clear" w:color="auto" w:fill="FDFDFD"/>
        </w:rPr>
        <w:t>осква</w:t>
      </w:r>
    </w:p>
    <w:p w:rsidR="00A62755" w:rsidRPr="00A62755" w:rsidRDefault="00A62755" w:rsidP="00A62755">
      <w:pPr>
        <w:spacing w:after="0" w:line="240" w:lineRule="auto"/>
        <w:rPr>
          <w:rFonts w:ascii="Arial" w:hAnsi="Arial" w:cs="Arial"/>
          <w:color w:val="4D4D4D"/>
          <w:sz w:val="20"/>
          <w:szCs w:val="20"/>
          <w:shd w:val="clear" w:color="auto" w:fill="FDFDFD"/>
        </w:rPr>
      </w:pPr>
    </w:p>
    <w:p w:rsidR="00A62755" w:rsidRPr="00A62755" w:rsidRDefault="00A62755" w:rsidP="00A62755">
      <w:p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A62755" w:rsidRPr="00A62755" w:rsidRDefault="00A62755" w:rsidP="00A62755">
      <w:p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A62755" w:rsidRPr="00A62755" w:rsidRDefault="00A62755" w:rsidP="00A62755">
      <w:p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:rsidR="00A62755" w:rsidRDefault="000149D5" w:rsidP="00A62755">
      <w:pPr>
        <w:spacing w:after="0" w:line="240" w:lineRule="auto"/>
        <w:ind w:left="150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 xml:space="preserve">          </w:t>
      </w:r>
      <w:r w:rsidR="00A62755" w:rsidRPr="00A62755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Инвестиции, финансы, строительство</w:t>
      </w:r>
    </w:p>
    <w:p w:rsidR="000149D5" w:rsidRPr="00A62755" w:rsidRDefault="000149D5" w:rsidP="00A62755">
      <w:p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A62755" w:rsidRPr="00A62755" w:rsidRDefault="00A62755" w:rsidP="005537E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Министерство Строительства и Транспорта Республики Башкортостан</w:t>
      </w:r>
    </w:p>
    <w:p w:rsidR="00A62755" w:rsidRPr="00A62755" w:rsidRDefault="00A62755" w:rsidP="005537E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МУП «АПБ» </w:t>
      </w:r>
      <w:proofErr w:type="spell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Главархитектуры</w:t>
      </w:r>
      <w:proofErr w:type="spellEnd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</w:t>
      </w:r>
    </w:p>
    <w:p w:rsidR="00A62755" w:rsidRPr="00A62755" w:rsidRDefault="00A62755" w:rsidP="005537E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Группа компаний «Славянский мир» </w:t>
      </w:r>
    </w:p>
    <w:p w:rsidR="00A62755" w:rsidRPr="00A62755" w:rsidRDefault="00A62755" w:rsidP="005537E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ЗАО </w:t>
      </w:r>
      <w:proofErr w:type="spell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Архпроект</w:t>
      </w:r>
      <w:proofErr w:type="spellEnd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(строительная компания)</w:t>
      </w:r>
    </w:p>
    <w:p w:rsidR="00A62755" w:rsidRPr="00A62755" w:rsidRDefault="00A62755" w:rsidP="005537E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Министерство строительства, архитектуры и транспорта республики Башкортостан;</w:t>
      </w:r>
    </w:p>
    <w:p w:rsidR="00A62755" w:rsidRPr="00A62755" w:rsidRDefault="00A62755" w:rsidP="005537E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Компания «СКАДО» </w:t>
      </w:r>
    </w:p>
    <w:p w:rsidR="00A62755" w:rsidRPr="00A62755" w:rsidRDefault="00A62755" w:rsidP="005537E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ЗАО «Мир </w:t>
      </w:r>
      <w:proofErr w:type="spell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Деволепмент</w:t>
      </w:r>
      <w:proofErr w:type="spellEnd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»</w:t>
      </w:r>
    </w:p>
    <w:p w:rsidR="00A62755" w:rsidRPr="00A62755" w:rsidRDefault="00A62755" w:rsidP="005537E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hAnsi="Arial" w:cs="Arial"/>
          <w:color w:val="4D4D4D"/>
          <w:sz w:val="20"/>
          <w:szCs w:val="20"/>
        </w:rPr>
        <w:t xml:space="preserve">ООО </w:t>
      </w:r>
      <w:r w:rsidRPr="00A62755">
        <w:rPr>
          <w:rFonts w:ascii="Arial" w:eastAsia="Calibri" w:hAnsi="Arial" w:cs="Arial"/>
          <w:color w:val="4D4D4D"/>
          <w:sz w:val="20"/>
          <w:szCs w:val="20"/>
        </w:rPr>
        <w:t>«Инженерно-строительный центр «ПСК-6»</w:t>
      </w:r>
    </w:p>
    <w:p w:rsidR="00A62755" w:rsidRPr="00A62755" w:rsidRDefault="00A62755" w:rsidP="005537E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hAnsi="Arial" w:cs="Arial"/>
          <w:color w:val="4D4D4D"/>
          <w:sz w:val="20"/>
          <w:szCs w:val="20"/>
        </w:rPr>
        <w:t>Госстрой СУ-2</w:t>
      </w:r>
    </w:p>
    <w:p w:rsidR="00A62755" w:rsidRPr="00A62755" w:rsidRDefault="00A62755" w:rsidP="005537E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ООО «Новые </w:t>
      </w:r>
      <w:proofErr w:type="spellStart"/>
      <w:proofErr w:type="gram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Бизнес-Технологии</w:t>
      </w:r>
      <w:proofErr w:type="spellEnd"/>
      <w:proofErr w:type="gramEnd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»</w:t>
      </w:r>
    </w:p>
    <w:p w:rsidR="00A62755" w:rsidRPr="00A62755" w:rsidRDefault="00A62755" w:rsidP="005537E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ЗАО «Самарский завод «Электрощит»</w:t>
      </w:r>
    </w:p>
    <w:p w:rsidR="00A62755" w:rsidRPr="00A62755" w:rsidRDefault="00A62755" w:rsidP="005537E4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ООО  «</w:t>
      </w:r>
      <w:proofErr w:type="spellStart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Петрострой</w:t>
      </w:r>
      <w:proofErr w:type="spellEnd"/>
      <w:r w:rsidRPr="00A6275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»</w:t>
      </w:r>
    </w:p>
    <w:p w:rsidR="00A62755" w:rsidRPr="005537E4" w:rsidRDefault="005537E4" w:rsidP="005537E4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537E4">
        <w:rPr>
          <w:rFonts w:ascii="Arial" w:eastAsia="Times New Roman" w:hAnsi="Arial" w:cs="Arial"/>
          <w:bCs/>
          <w:color w:val="4D4D4D"/>
          <w:sz w:val="20"/>
          <w:szCs w:val="20"/>
          <w:lang w:eastAsia="ru-RU"/>
        </w:rPr>
        <w:t>ОАО «</w:t>
      </w:r>
      <w:proofErr w:type="spellStart"/>
      <w:r w:rsidRPr="005537E4">
        <w:rPr>
          <w:rFonts w:ascii="Arial" w:eastAsia="Times New Roman" w:hAnsi="Arial" w:cs="Arial"/>
          <w:bCs/>
          <w:color w:val="4D4D4D"/>
          <w:sz w:val="20"/>
          <w:szCs w:val="20"/>
          <w:lang w:eastAsia="ru-RU"/>
        </w:rPr>
        <w:t>Уралкалий</w:t>
      </w:r>
      <w:proofErr w:type="spellEnd"/>
      <w:r w:rsidRPr="005537E4">
        <w:rPr>
          <w:rFonts w:ascii="Arial" w:eastAsia="Times New Roman" w:hAnsi="Arial" w:cs="Arial"/>
          <w:bCs/>
          <w:color w:val="4D4D4D"/>
          <w:sz w:val="20"/>
          <w:szCs w:val="20"/>
          <w:lang w:eastAsia="ru-RU"/>
        </w:rPr>
        <w:t>»</w:t>
      </w:r>
    </w:p>
    <w:p w:rsidR="00A62755" w:rsidRPr="00A62755" w:rsidRDefault="00A62755" w:rsidP="00A62755">
      <w:p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A62755" w:rsidRPr="00A62755" w:rsidRDefault="005537E4" w:rsidP="00A62755">
      <w:pPr>
        <w:spacing w:after="0" w:line="240" w:lineRule="auto"/>
        <w:ind w:left="150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 др.</w:t>
      </w:r>
    </w:p>
    <w:p w:rsidR="00A04CEC" w:rsidRPr="00A62755" w:rsidRDefault="00A04CEC">
      <w:pPr>
        <w:rPr>
          <w:rFonts w:ascii="Arial" w:hAnsi="Arial" w:cs="Arial"/>
          <w:color w:val="4D4D4D"/>
          <w:sz w:val="20"/>
          <w:szCs w:val="20"/>
        </w:rPr>
      </w:pPr>
    </w:p>
    <w:sectPr w:rsidR="00A04CEC" w:rsidRPr="00A62755" w:rsidSect="00A0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A0C"/>
    <w:multiLevelType w:val="hybridMultilevel"/>
    <w:tmpl w:val="E6945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36DCA"/>
    <w:multiLevelType w:val="hybridMultilevel"/>
    <w:tmpl w:val="7636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22D2F"/>
    <w:multiLevelType w:val="multilevel"/>
    <w:tmpl w:val="2E88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2755"/>
    <w:rsid w:val="000149D5"/>
    <w:rsid w:val="005537E4"/>
    <w:rsid w:val="00A04CEC"/>
    <w:rsid w:val="00A6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Nwork</dc:creator>
  <cp:lastModifiedBy>Nwork</cp:lastModifiedBy>
  <cp:revision>2</cp:revision>
  <dcterms:created xsi:type="dcterms:W3CDTF">2014-03-14T06:10:00Z</dcterms:created>
  <dcterms:modified xsi:type="dcterms:W3CDTF">2014-03-14T06:25:00Z</dcterms:modified>
</cp:coreProperties>
</file>